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C2A" w:rsidRPr="00E01F36" w:rsidRDefault="00513C2A" w:rsidP="00513C2A">
      <w:pPr>
        <w:jc w:val="center"/>
        <w:rPr>
          <w:b/>
          <w:bCs/>
          <w:sz w:val="28"/>
          <w:szCs w:val="28"/>
          <w:lang w:val="ky-KG"/>
        </w:rPr>
      </w:pPr>
      <w:r w:rsidRPr="00E01F36">
        <w:rPr>
          <w:b/>
          <w:bCs/>
          <w:sz w:val="28"/>
          <w:szCs w:val="28"/>
          <w:lang w:val="ky-KG"/>
        </w:rPr>
        <w:t xml:space="preserve">«Кыргыз Республикасынын Коргоо иштери боюнча мамлекеттик комитетин алдындагы мамлекеттик ишканалардын ишин жөнгө </w:t>
      </w:r>
    </w:p>
    <w:p w:rsidR="007C63E8" w:rsidRPr="00E01F36" w:rsidRDefault="00513C2A" w:rsidP="00513C2A">
      <w:pPr>
        <w:jc w:val="center"/>
        <w:rPr>
          <w:b/>
          <w:bCs/>
          <w:sz w:val="28"/>
          <w:szCs w:val="28"/>
          <w:lang w:val="ky-KG"/>
        </w:rPr>
      </w:pPr>
      <w:r w:rsidRPr="00E01F36">
        <w:rPr>
          <w:b/>
          <w:bCs/>
          <w:sz w:val="28"/>
          <w:szCs w:val="28"/>
          <w:lang w:val="ky-KG"/>
        </w:rPr>
        <w:t xml:space="preserve">салуу жөнүндө” Кыргыз Республикасынын </w:t>
      </w:r>
    </w:p>
    <w:p w:rsidR="00513C2A" w:rsidRPr="00E01F36" w:rsidRDefault="00513C2A" w:rsidP="00513C2A">
      <w:pPr>
        <w:jc w:val="center"/>
        <w:rPr>
          <w:b/>
          <w:bCs/>
          <w:sz w:val="28"/>
          <w:szCs w:val="28"/>
          <w:lang w:val="ky-KG"/>
        </w:rPr>
      </w:pPr>
      <w:r w:rsidRPr="00E01F36">
        <w:rPr>
          <w:b/>
          <w:bCs/>
          <w:sz w:val="28"/>
          <w:szCs w:val="28"/>
          <w:lang w:val="ky-KG"/>
        </w:rPr>
        <w:t xml:space="preserve">Өкмөтүнүн токтомунун долбооруна </w:t>
      </w:r>
    </w:p>
    <w:p w:rsidR="00513C2A" w:rsidRPr="00E01F36" w:rsidRDefault="00513C2A" w:rsidP="00513C2A">
      <w:pPr>
        <w:jc w:val="center"/>
        <w:rPr>
          <w:b/>
          <w:bCs/>
          <w:sz w:val="28"/>
          <w:szCs w:val="28"/>
        </w:rPr>
      </w:pPr>
      <w:r w:rsidRPr="00E01F36">
        <w:rPr>
          <w:b/>
          <w:bCs/>
          <w:sz w:val="28"/>
          <w:szCs w:val="28"/>
        </w:rPr>
        <w:t>НЕГИЗДЕМЕ-МААЛЫМКАТ</w:t>
      </w:r>
    </w:p>
    <w:p w:rsidR="00513C2A" w:rsidRPr="00E01F36" w:rsidRDefault="00513C2A" w:rsidP="00513C2A">
      <w:pPr>
        <w:jc w:val="center"/>
        <w:rPr>
          <w:b/>
          <w:bCs/>
          <w:sz w:val="28"/>
          <w:szCs w:val="28"/>
        </w:rPr>
      </w:pPr>
    </w:p>
    <w:p w:rsidR="00513C2A" w:rsidRPr="00E01F36" w:rsidRDefault="007C63E8" w:rsidP="00513C2A">
      <w:pPr>
        <w:numPr>
          <w:ilvl w:val="0"/>
          <w:numId w:val="1"/>
        </w:numPr>
        <w:jc w:val="both"/>
        <w:rPr>
          <w:b/>
          <w:bCs/>
          <w:sz w:val="28"/>
          <w:szCs w:val="28"/>
          <w:lang w:val="ky-KG"/>
        </w:rPr>
      </w:pPr>
      <w:r w:rsidRPr="00E01F36">
        <w:rPr>
          <w:b/>
          <w:bCs/>
          <w:sz w:val="28"/>
          <w:szCs w:val="28"/>
          <w:lang w:val="ky-KG"/>
        </w:rPr>
        <w:t>Токтомдун долбоорунун м</w:t>
      </w:r>
      <w:r w:rsidR="00513C2A" w:rsidRPr="00E01F36">
        <w:rPr>
          <w:b/>
          <w:bCs/>
          <w:sz w:val="28"/>
          <w:szCs w:val="28"/>
          <w:lang w:val="ky-KG"/>
        </w:rPr>
        <w:t>аксат</w:t>
      </w:r>
      <w:r w:rsidRPr="00E01F36">
        <w:rPr>
          <w:b/>
          <w:bCs/>
          <w:sz w:val="28"/>
          <w:szCs w:val="28"/>
          <w:lang w:val="ky-KG"/>
        </w:rPr>
        <w:t>ы</w:t>
      </w:r>
      <w:r w:rsidR="00513C2A" w:rsidRPr="00E01F36">
        <w:rPr>
          <w:b/>
          <w:bCs/>
          <w:sz w:val="28"/>
          <w:szCs w:val="28"/>
          <w:lang w:val="ky-KG"/>
        </w:rPr>
        <w:t xml:space="preserve"> жана милдет</w:t>
      </w:r>
      <w:r w:rsidRPr="00E01F36">
        <w:rPr>
          <w:b/>
          <w:bCs/>
          <w:sz w:val="28"/>
          <w:szCs w:val="28"/>
          <w:lang w:val="ky-KG"/>
        </w:rPr>
        <w:t>тери</w:t>
      </w:r>
    </w:p>
    <w:p w:rsidR="00513C2A" w:rsidRPr="00E01F36" w:rsidRDefault="00513C2A" w:rsidP="00513C2A">
      <w:pPr>
        <w:ind w:firstLine="705"/>
        <w:jc w:val="both"/>
        <w:rPr>
          <w:bCs/>
          <w:sz w:val="28"/>
          <w:szCs w:val="28"/>
          <w:lang w:val="ky-KG"/>
        </w:rPr>
      </w:pPr>
      <w:r w:rsidRPr="00E01F36">
        <w:rPr>
          <w:bCs/>
          <w:sz w:val="28"/>
          <w:szCs w:val="28"/>
          <w:lang w:val="ky-KG"/>
        </w:rPr>
        <w:t xml:space="preserve">Ушул токтомдун долбоору Кыргыз Республикасынын Өкмөтүнүн </w:t>
      </w:r>
      <w:r w:rsidR="008D7465" w:rsidRPr="00E01F36">
        <w:rPr>
          <w:bCs/>
          <w:sz w:val="28"/>
          <w:szCs w:val="28"/>
          <w:lang w:val="ky-KG"/>
        </w:rPr>
        <w:t xml:space="preserve">«Мамлекеттик ишканалардын ишмердүүлүгүн жөнгө салуу жөнүндөгү” </w:t>
      </w:r>
      <w:r w:rsidRPr="00E01F36">
        <w:rPr>
          <w:bCs/>
          <w:sz w:val="28"/>
          <w:szCs w:val="28"/>
          <w:lang w:val="ky-KG"/>
        </w:rPr>
        <w:t>2019-жылдын 11-сентябрындагы №468</w:t>
      </w:r>
      <w:r w:rsidR="008D7465" w:rsidRPr="00E01F36">
        <w:rPr>
          <w:bCs/>
          <w:sz w:val="28"/>
          <w:szCs w:val="28"/>
          <w:lang w:val="ky-KG"/>
        </w:rPr>
        <w:t>-</w:t>
      </w:r>
      <w:r w:rsidRPr="00E01F36">
        <w:rPr>
          <w:bCs/>
          <w:sz w:val="28"/>
          <w:szCs w:val="28"/>
          <w:lang w:val="ky-KG"/>
        </w:rPr>
        <w:t>токтомунун талаптарын аткаруу максатында иштелип чыкты.</w:t>
      </w:r>
    </w:p>
    <w:p w:rsidR="00513C2A" w:rsidRPr="00E01F36" w:rsidRDefault="00513C2A" w:rsidP="00513C2A">
      <w:pPr>
        <w:ind w:firstLine="705"/>
        <w:jc w:val="both"/>
        <w:rPr>
          <w:bCs/>
          <w:sz w:val="28"/>
          <w:szCs w:val="28"/>
          <w:lang w:val="ky-KG"/>
        </w:rPr>
      </w:pPr>
      <w:r w:rsidRPr="00E01F36">
        <w:rPr>
          <w:bCs/>
          <w:sz w:val="28"/>
          <w:szCs w:val="28"/>
          <w:lang w:val="ky-KG"/>
        </w:rPr>
        <w:t xml:space="preserve">Бул </w:t>
      </w:r>
      <w:r w:rsidR="007C63E8" w:rsidRPr="00E01F36">
        <w:rPr>
          <w:bCs/>
          <w:sz w:val="28"/>
          <w:szCs w:val="28"/>
          <w:lang w:val="ky-KG"/>
        </w:rPr>
        <w:t>токтомдун долбоорун</w:t>
      </w:r>
      <w:r w:rsidRPr="00E01F36">
        <w:rPr>
          <w:bCs/>
          <w:sz w:val="28"/>
          <w:szCs w:val="28"/>
          <w:lang w:val="ky-KG"/>
        </w:rPr>
        <w:t>ун максаттары болуп:</w:t>
      </w:r>
    </w:p>
    <w:p w:rsidR="001027B6" w:rsidRPr="00E01F36" w:rsidRDefault="00513C2A" w:rsidP="00513C2A">
      <w:pPr>
        <w:ind w:firstLine="705"/>
        <w:jc w:val="both"/>
        <w:rPr>
          <w:bCs/>
          <w:sz w:val="28"/>
          <w:szCs w:val="28"/>
          <w:lang w:val="ky-KG"/>
        </w:rPr>
      </w:pPr>
      <w:r w:rsidRPr="00E01F36">
        <w:rPr>
          <w:bCs/>
          <w:sz w:val="28"/>
          <w:szCs w:val="28"/>
          <w:lang w:val="ky-KG"/>
        </w:rPr>
        <w:t xml:space="preserve">- Кыргыз Республикасынын Коргоо иштери боюнча мамлекеттик комитетинин алдындагы мамлекеттик ишканалардын ишмердүүлүгүн </w:t>
      </w:r>
      <w:r w:rsidR="001027B6" w:rsidRPr="00E01F36">
        <w:rPr>
          <w:bCs/>
          <w:sz w:val="28"/>
          <w:szCs w:val="28"/>
          <w:lang w:val="ky-KG"/>
        </w:rPr>
        <w:t xml:space="preserve">жөнгө салган </w:t>
      </w:r>
      <w:r w:rsidRPr="00E01F36">
        <w:rPr>
          <w:bCs/>
          <w:sz w:val="28"/>
          <w:szCs w:val="28"/>
          <w:lang w:val="ky-KG"/>
        </w:rPr>
        <w:t>Кыргыз Республикасынын Өкмөтүнүн</w:t>
      </w:r>
      <w:r w:rsidR="001027B6" w:rsidRPr="00E01F36">
        <w:rPr>
          <w:bCs/>
          <w:sz w:val="28"/>
          <w:szCs w:val="28"/>
          <w:lang w:val="ky-KG"/>
        </w:rPr>
        <w:t xml:space="preserve"> кээ бир чечимдерин Кыргыз Республикасынын мыйзамдарынын талаптарына ылайык келтирүү;</w:t>
      </w:r>
    </w:p>
    <w:p w:rsidR="001027B6" w:rsidRPr="00E01F36" w:rsidRDefault="001027B6" w:rsidP="001027B6">
      <w:pPr>
        <w:ind w:firstLine="705"/>
        <w:jc w:val="both"/>
        <w:rPr>
          <w:bCs/>
          <w:sz w:val="28"/>
          <w:szCs w:val="28"/>
          <w:lang w:val="ky-KG"/>
        </w:rPr>
      </w:pPr>
      <w:r w:rsidRPr="00E01F36">
        <w:rPr>
          <w:bCs/>
          <w:sz w:val="28"/>
          <w:szCs w:val="28"/>
          <w:lang w:val="ky-KG"/>
        </w:rPr>
        <w:t>- мамлекеттик ишканалардагы башкаруунун оптимизациялоону уюштуруу жолу менен мамлекеттик ишканалардын башкаруу системасын өнүктүрүү;</w:t>
      </w:r>
    </w:p>
    <w:p w:rsidR="00513C2A" w:rsidRPr="00E01F36" w:rsidRDefault="001027B6" w:rsidP="001027B6">
      <w:pPr>
        <w:ind w:firstLine="705"/>
        <w:jc w:val="both"/>
        <w:rPr>
          <w:bCs/>
          <w:sz w:val="28"/>
          <w:szCs w:val="28"/>
          <w:lang w:val="ky-KG"/>
        </w:rPr>
      </w:pPr>
      <w:r w:rsidRPr="00E01F36">
        <w:rPr>
          <w:bCs/>
          <w:sz w:val="28"/>
          <w:szCs w:val="28"/>
          <w:lang w:val="ky-KG"/>
        </w:rPr>
        <w:t xml:space="preserve">- мамлекеттик ишканалардын директорлорун кызматка дайындоо жана бошотуу маселелерин жөнгө салуу. </w:t>
      </w:r>
    </w:p>
    <w:p w:rsidR="00513C2A" w:rsidRPr="00E01F36" w:rsidRDefault="00513C2A" w:rsidP="00513C2A">
      <w:pPr>
        <w:jc w:val="both"/>
        <w:rPr>
          <w:b/>
          <w:sz w:val="28"/>
          <w:szCs w:val="28"/>
          <w:lang w:val="ky-KG"/>
        </w:rPr>
      </w:pPr>
      <w:r w:rsidRPr="00E01F36">
        <w:rPr>
          <w:sz w:val="28"/>
          <w:szCs w:val="28"/>
          <w:lang w:val="ky-KG"/>
        </w:rPr>
        <w:tab/>
      </w:r>
      <w:r w:rsidR="007D5121" w:rsidRPr="00E01F36">
        <w:rPr>
          <w:b/>
          <w:sz w:val="28"/>
          <w:szCs w:val="28"/>
          <w:lang w:val="ky-KG"/>
        </w:rPr>
        <w:t>2. Баяндоочу бөлүгү</w:t>
      </w:r>
    </w:p>
    <w:p w:rsidR="008D7465" w:rsidRPr="00E01F36" w:rsidRDefault="00513C2A" w:rsidP="005260EB">
      <w:pPr>
        <w:pStyle w:val="tkNazvanie"/>
        <w:spacing w:before="0" w:after="0" w:line="240" w:lineRule="auto"/>
        <w:ind w:left="0" w:right="-1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E01F36">
        <w:rPr>
          <w:rFonts w:ascii="Times New Roman" w:hAnsi="Times New Roman" w:cs="Times New Roman"/>
          <w:sz w:val="28"/>
          <w:szCs w:val="28"/>
          <w:lang w:val="ky-KG"/>
        </w:rPr>
        <w:tab/>
      </w:r>
      <w:r w:rsidR="00C97577" w:rsidRPr="00E01F36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Токтомдун долбоору менен Кыгыз Республикасынын Коргоо иштери боюнча мамлекеттик комитетинин алдынданы “Семетей” мейманканасы”, Кыгыз Республикасынын Коргоо иштери боюнча </w:t>
      </w:r>
      <w:r w:rsidR="008D7465" w:rsidRPr="00E01F36">
        <w:rPr>
          <w:rFonts w:ascii="Times New Roman" w:hAnsi="Times New Roman" w:cs="Times New Roman"/>
          <w:b w:val="0"/>
          <w:sz w:val="28"/>
          <w:szCs w:val="28"/>
          <w:lang w:val="ky-KG"/>
        </w:rPr>
        <w:t>мамлекеттик комитетинин алдындаг</w:t>
      </w:r>
      <w:r w:rsidR="00C97577" w:rsidRPr="00E01F36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ы </w:t>
      </w:r>
      <w:r w:rsidR="008D7465" w:rsidRPr="00E01F36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“Аскердик соода башкармалыгы” мамлекеттик ишканасы, Кыргыз Республикасынын Коргоо иштери боюнча мамлекеттик комитетинин алдындагы </w:t>
      </w:r>
      <w:r w:rsidR="00C97577" w:rsidRPr="00E01F36">
        <w:rPr>
          <w:rFonts w:ascii="Times New Roman" w:hAnsi="Times New Roman" w:cs="Times New Roman"/>
          <w:b w:val="0"/>
          <w:sz w:val="28"/>
          <w:szCs w:val="28"/>
          <w:lang w:val="ky-KG"/>
        </w:rPr>
        <w:t>“Бишкек аскердик көмөкчү чарба соода башкармалыгы”,</w:t>
      </w:r>
      <w:r w:rsidR="008D7465" w:rsidRPr="00E01F36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Кыргыз Республикасынын Коргоо иштери боюнча мамлекеттик комитетинин алдынданы “Кыргызкурал” мамлекеттик ишканасынын, Кыргыз Республикасынын Коргоо иштери боюнча мамлекеттик комитетинин алдынданы “Аскер курулуш” мамлекеттик ишканаларынын уюштуруучулук документтерин Кыргыз Республикасынын Өкмөтүнүн </w:t>
      </w:r>
      <w:r w:rsidR="008D7465" w:rsidRPr="00E01F36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«Мамлекеттик ишканалардын ишмердүүлүгүн жөнгө салуу жөнүндөгү”</w:t>
      </w:r>
      <w:r w:rsidR="008D7465" w:rsidRPr="00E01F36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2019-жылдын 11-сентябрындагы №468-токтомуна, Кыргыз Республикасынын Өкмөтүнүн </w:t>
      </w:r>
      <w:r w:rsidR="008D7465" w:rsidRPr="00E01F36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«Кыргыз Республикасынын мамлекеттик комитеттеринин, админстративдик ведомстволорунун, министрликтеринин структуралык бөлүмдөрүн жана башка аткаруу бийлигинин алдындагы мамлекеттик ишканаларды түзүү жөнүндөгү”</w:t>
      </w:r>
      <w:r w:rsidR="008D7465" w:rsidRPr="00E01F36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“</w:t>
      </w:r>
      <w:r w:rsidR="005260EB" w:rsidRPr="00E01F36">
        <w:rPr>
          <w:rFonts w:ascii="Times New Roman" w:hAnsi="Times New Roman" w:cs="Times New Roman"/>
          <w:b w:val="0"/>
          <w:sz w:val="28"/>
          <w:szCs w:val="28"/>
          <w:lang w:val="ky-KG"/>
        </w:rPr>
        <w:t>М</w:t>
      </w:r>
      <w:r w:rsidR="008D7465" w:rsidRPr="00E01F36">
        <w:rPr>
          <w:rFonts w:ascii="Times New Roman" w:hAnsi="Times New Roman" w:cs="Times New Roman"/>
          <w:b w:val="0"/>
          <w:sz w:val="28"/>
          <w:szCs w:val="28"/>
          <w:lang w:val="ky-KG"/>
        </w:rPr>
        <w:t>амлекеттин үлүшү бар</w:t>
      </w:r>
      <w:r w:rsidR="005260EB" w:rsidRPr="00E01F36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чарбалык коомдордун натыйжалуулугун көтөрүү боюнча </w:t>
      </w:r>
      <w:r w:rsidR="008D7465" w:rsidRPr="00E01F36">
        <w:rPr>
          <w:rFonts w:ascii="Times New Roman" w:hAnsi="Times New Roman" w:cs="Times New Roman"/>
          <w:b w:val="0"/>
          <w:sz w:val="28"/>
          <w:szCs w:val="28"/>
          <w:lang w:val="ky-KG"/>
        </w:rPr>
        <w:t>2007-жылдын 6-июнундагы№211, жана 2012-жылдын 20-июлундагы №513-токтомдорунун талаптарына ылйык келтирүү каралган.</w:t>
      </w:r>
    </w:p>
    <w:p w:rsidR="008D7465" w:rsidRPr="00E01F36" w:rsidRDefault="005260EB" w:rsidP="00513C2A">
      <w:pPr>
        <w:pStyle w:val="tkNazvanie"/>
        <w:spacing w:before="0" w:after="0" w:line="240" w:lineRule="auto"/>
        <w:ind w:left="0" w:right="-1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E01F36">
        <w:rPr>
          <w:rFonts w:ascii="Times New Roman" w:hAnsi="Times New Roman" w:cs="Times New Roman"/>
          <w:b w:val="0"/>
          <w:sz w:val="28"/>
          <w:szCs w:val="28"/>
          <w:lang w:val="ky-KG"/>
        </w:rPr>
        <w:tab/>
        <w:t xml:space="preserve">Мындан сырткары, бул токтомдун долбоору мамлекеттик ишканалардын директорлорун, алардын орун басарларын кызматка дайындоо жана бошотуу механизмдерин жөнгө салат жана башкаруучу Кыргыз </w:t>
      </w:r>
      <w:r w:rsidRPr="00E01F36">
        <w:rPr>
          <w:rFonts w:ascii="Times New Roman" w:hAnsi="Times New Roman" w:cs="Times New Roman"/>
          <w:b w:val="0"/>
          <w:sz w:val="28"/>
          <w:szCs w:val="28"/>
          <w:lang w:val="ky-KG"/>
        </w:rPr>
        <w:lastRenderedPageBreak/>
        <w:t>Республикасынын Коргоо иштери боюнча мамлекеттик комитети менен мамлекеттик мүлктү башкаруу боюнча ыйгарым укуктуу мамлекеттик органдын ортосундагы укуктарды аныктайт.</w:t>
      </w:r>
    </w:p>
    <w:p w:rsidR="00513C2A" w:rsidRPr="00E01F36" w:rsidRDefault="00513C2A" w:rsidP="00513C2A">
      <w:pPr>
        <w:ind w:firstLine="708"/>
        <w:jc w:val="both"/>
        <w:rPr>
          <w:b/>
          <w:sz w:val="28"/>
          <w:szCs w:val="28"/>
          <w:lang w:val="ky-KG"/>
        </w:rPr>
      </w:pPr>
      <w:r w:rsidRPr="00E01F36">
        <w:rPr>
          <w:b/>
          <w:sz w:val="28"/>
          <w:szCs w:val="28"/>
          <w:lang w:val="ky-KG"/>
        </w:rPr>
        <w:t>3. Мүмкүн болуучу социалдык, экономикалык, укуктук, укук коргоочулук, гендердик, экологиялык, коррупциялык кесепеттердин божомолдору</w:t>
      </w:r>
    </w:p>
    <w:p w:rsidR="00513C2A" w:rsidRPr="00E01F36" w:rsidRDefault="007D5121" w:rsidP="00513C2A">
      <w:pPr>
        <w:ind w:firstLine="708"/>
        <w:jc w:val="both"/>
        <w:rPr>
          <w:sz w:val="28"/>
          <w:szCs w:val="28"/>
          <w:lang w:val="ky-KG"/>
        </w:rPr>
      </w:pPr>
      <w:r w:rsidRPr="00E01F36">
        <w:rPr>
          <w:sz w:val="28"/>
          <w:szCs w:val="28"/>
          <w:lang w:val="ky-KG"/>
        </w:rPr>
        <w:t>У</w:t>
      </w:r>
      <w:r w:rsidR="00513C2A" w:rsidRPr="00E01F36">
        <w:rPr>
          <w:sz w:val="28"/>
          <w:szCs w:val="28"/>
          <w:lang w:val="ky-KG"/>
        </w:rPr>
        <w:t xml:space="preserve">шул </w:t>
      </w:r>
      <w:r w:rsidRPr="00E01F36">
        <w:rPr>
          <w:sz w:val="28"/>
          <w:szCs w:val="28"/>
          <w:lang w:val="ky-KG"/>
        </w:rPr>
        <w:t xml:space="preserve">токтомдун </w:t>
      </w:r>
      <w:r w:rsidR="00513C2A" w:rsidRPr="00E01F36">
        <w:rPr>
          <w:sz w:val="28"/>
          <w:szCs w:val="28"/>
          <w:lang w:val="ky-KG"/>
        </w:rPr>
        <w:t>долбоорун кабыл алуу терс социалдык, экономикалык, укуктук, укук коргоочулук, гендердик, экологиялык, коррупциялык кесепеттерге алып келбейт.</w:t>
      </w:r>
    </w:p>
    <w:p w:rsidR="00513C2A" w:rsidRPr="00E01F36" w:rsidRDefault="005260EB" w:rsidP="00513C2A">
      <w:pPr>
        <w:ind w:firstLine="567"/>
        <w:jc w:val="both"/>
        <w:rPr>
          <w:b/>
          <w:sz w:val="28"/>
          <w:szCs w:val="28"/>
          <w:lang w:val="ky-KG"/>
        </w:rPr>
      </w:pPr>
      <w:r w:rsidRPr="00E01F36">
        <w:rPr>
          <w:b/>
          <w:sz w:val="28"/>
          <w:szCs w:val="28"/>
          <w:lang w:val="ky-KG"/>
        </w:rPr>
        <w:t xml:space="preserve">  </w:t>
      </w:r>
      <w:r w:rsidR="00513C2A" w:rsidRPr="00E01F36">
        <w:rPr>
          <w:b/>
          <w:sz w:val="28"/>
          <w:szCs w:val="28"/>
          <w:lang w:val="ky-KG"/>
        </w:rPr>
        <w:t>4.</w:t>
      </w:r>
      <w:r w:rsidR="00513C2A" w:rsidRPr="00E01F36">
        <w:rPr>
          <w:b/>
          <w:sz w:val="28"/>
          <w:szCs w:val="28"/>
          <w:lang w:val="ky-KG"/>
        </w:rPr>
        <w:tab/>
        <w:t>Коомдук талкуулоонун жыйынтыктары жөнүндө маалымат</w:t>
      </w:r>
    </w:p>
    <w:p w:rsidR="00C92FE0" w:rsidRPr="00E01F36" w:rsidRDefault="007D5121" w:rsidP="007D512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ky-KG"/>
        </w:rPr>
      </w:pPr>
      <w:r w:rsidRPr="00E01F36">
        <w:rPr>
          <w:sz w:val="28"/>
          <w:szCs w:val="28"/>
          <w:lang w:val="ky-KG"/>
        </w:rPr>
        <w:t xml:space="preserve">“Кыргыз Республикасынын Нормативдик-укуктук актылар жөнүндөгү” Кыргыз Республикасынын Мыйзамынын 22-беренесине ылайык бул токтомдун долбоору Кыргыз Республикасынын Өкмөтүнүн </w:t>
      </w:r>
      <w:r w:rsidR="00C92FE0" w:rsidRPr="00E01F36">
        <w:rPr>
          <w:sz w:val="28"/>
          <w:szCs w:val="28"/>
          <w:lang w:val="ky-KG"/>
        </w:rPr>
        <w:t>расмий сайтына коомдук талкуулоо процедураларын өткөрүүгө жарыяланган.</w:t>
      </w:r>
    </w:p>
    <w:p w:rsidR="00513C2A" w:rsidRPr="00E01F36" w:rsidRDefault="00513C2A" w:rsidP="00513C2A">
      <w:pPr>
        <w:ind w:firstLine="708"/>
        <w:jc w:val="both"/>
        <w:rPr>
          <w:b/>
          <w:sz w:val="28"/>
          <w:szCs w:val="28"/>
          <w:lang w:val="ky-KG"/>
        </w:rPr>
      </w:pPr>
      <w:r w:rsidRPr="00E01F36">
        <w:rPr>
          <w:b/>
          <w:sz w:val="28"/>
          <w:szCs w:val="28"/>
          <w:lang w:val="ky-KG"/>
        </w:rPr>
        <w:t>5. Долбоордун мыйзамдарга шайкеш келишине талдоо жүргүзүү</w:t>
      </w:r>
    </w:p>
    <w:p w:rsidR="00513C2A" w:rsidRPr="00E01F36" w:rsidRDefault="00513C2A" w:rsidP="00513C2A">
      <w:pPr>
        <w:ind w:firstLine="708"/>
        <w:jc w:val="both"/>
        <w:rPr>
          <w:sz w:val="28"/>
          <w:szCs w:val="28"/>
          <w:lang w:val="ky-KG"/>
        </w:rPr>
      </w:pPr>
      <w:r w:rsidRPr="00E01F36">
        <w:rPr>
          <w:sz w:val="28"/>
          <w:szCs w:val="28"/>
          <w:lang w:val="ky-KG"/>
        </w:rPr>
        <w:t>Берилген долбоор колдонуудагы мыйзамдардын, ошондой эле Кыргыз Республикасы катышуучусу болгон, белгиленген тартипте күчүнө кирген эл аралык келишимдердин ченемдерине карама-каршы келбейт.</w:t>
      </w:r>
    </w:p>
    <w:p w:rsidR="00513C2A" w:rsidRPr="00E01F36" w:rsidRDefault="00513C2A" w:rsidP="00513C2A">
      <w:pPr>
        <w:ind w:firstLine="708"/>
        <w:jc w:val="both"/>
        <w:rPr>
          <w:b/>
          <w:sz w:val="28"/>
          <w:szCs w:val="28"/>
          <w:lang w:val="ky-KG"/>
        </w:rPr>
      </w:pPr>
      <w:r w:rsidRPr="00E01F36">
        <w:rPr>
          <w:b/>
          <w:sz w:val="28"/>
          <w:szCs w:val="28"/>
          <w:lang w:val="ky-KG"/>
        </w:rPr>
        <w:t>6. Каржылоо зарылдыгы жөнүндө маалымат</w:t>
      </w:r>
    </w:p>
    <w:p w:rsidR="00513C2A" w:rsidRPr="00E01F36" w:rsidRDefault="00513C2A" w:rsidP="00513C2A">
      <w:pPr>
        <w:ind w:firstLine="708"/>
        <w:jc w:val="both"/>
        <w:rPr>
          <w:sz w:val="28"/>
          <w:szCs w:val="28"/>
          <w:lang w:val="ky-KG"/>
        </w:rPr>
      </w:pPr>
      <w:r w:rsidRPr="00E01F36">
        <w:rPr>
          <w:sz w:val="28"/>
          <w:szCs w:val="28"/>
          <w:lang w:val="ky-KG"/>
        </w:rPr>
        <w:t>Кыргыз Республикасынын  Өкмөтүнүн Аппарат жетекчиси- министринин ушул буйругунун долбоорун кабыл алуу республикалык бюджеттен кошумча финансылык сарптоолорго алып келбейт.</w:t>
      </w:r>
    </w:p>
    <w:p w:rsidR="00513C2A" w:rsidRPr="00E01F36" w:rsidRDefault="00513C2A" w:rsidP="00513C2A">
      <w:pPr>
        <w:ind w:firstLine="708"/>
        <w:jc w:val="both"/>
        <w:rPr>
          <w:b/>
          <w:sz w:val="28"/>
          <w:szCs w:val="28"/>
          <w:lang w:val="ky-KG"/>
        </w:rPr>
      </w:pPr>
      <w:r w:rsidRPr="00E01F36">
        <w:rPr>
          <w:b/>
          <w:sz w:val="28"/>
          <w:szCs w:val="28"/>
          <w:lang w:val="ky-KG"/>
        </w:rPr>
        <w:t>7. Жөнгө салуучулук таасирин талдоо жөнүндө маалымат</w:t>
      </w:r>
    </w:p>
    <w:p w:rsidR="00513C2A" w:rsidRPr="00E01F36" w:rsidRDefault="00513C2A" w:rsidP="00513C2A">
      <w:pPr>
        <w:ind w:firstLine="708"/>
        <w:jc w:val="both"/>
        <w:rPr>
          <w:sz w:val="28"/>
          <w:szCs w:val="28"/>
          <w:lang w:val="ky-KG"/>
        </w:rPr>
      </w:pPr>
      <w:r w:rsidRPr="00E01F36">
        <w:rPr>
          <w:sz w:val="28"/>
          <w:szCs w:val="28"/>
          <w:lang w:val="ky-KG"/>
        </w:rPr>
        <w:t>Берилген долбоор жөнгө салуучулук таасирине талдоо жүргүзүүнү талап кылбайт, анткени ишкердикти жөнгө салууга багытталган эмес.</w:t>
      </w:r>
    </w:p>
    <w:p w:rsidR="00513C2A" w:rsidRPr="00E01F36" w:rsidRDefault="00513C2A" w:rsidP="00513C2A">
      <w:pPr>
        <w:jc w:val="both"/>
        <w:rPr>
          <w:b/>
          <w:sz w:val="28"/>
          <w:szCs w:val="28"/>
          <w:lang w:val="ky-KG"/>
        </w:rPr>
      </w:pPr>
    </w:p>
    <w:p w:rsidR="00513C2A" w:rsidRPr="00E01F36" w:rsidRDefault="00513C2A" w:rsidP="00513C2A">
      <w:pPr>
        <w:jc w:val="both"/>
        <w:rPr>
          <w:b/>
          <w:sz w:val="28"/>
          <w:szCs w:val="28"/>
          <w:lang w:val="ky-KG"/>
        </w:rPr>
      </w:pPr>
    </w:p>
    <w:p w:rsidR="00513C2A" w:rsidRPr="00E01F36" w:rsidRDefault="00513C2A" w:rsidP="00513C2A">
      <w:pPr>
        <w:rPr>
          <w:b/>
          <w:sz w:val="28"/>
          <w:szCs w:val="28"/>
          <w:lang w:val="ky-KG"/>
        </w:rPr>
      </w:pPr>
      <w:r w:rsidRPr="00E01F36">
        <w:rPr>
          <w:b/>
          <w:sz w:val="28"/>
          <w:szCs w:val="28"/>
          <w:lang w:val="ky-KG"/>
        </w:rPr>
        <w:t>Кыргыз Респуб</w:t>
      </w:r>
      <w:bookmarkStart w:id="0" w:name="_GoBack"/>
      <w:bookmarkEnd w:id="0"/>
      <w:r w:rsidRPr="00E01F36">
        <w:rPr>
          <w:b/>
          <w:sz w:val="28"/>
          <w:szCs w:val="28"/>
          <w:lang w:val="ky-KG"/>
        </w:rPr>
        <w:t xml:space="preserve">ликасынын </w:t>
      </w:r>
      <w:r w:rsidRPr="00E01F36">
        <w:rPr>
          <w:b/>
          <w:sz w:val="28"/>
          <w:szCs w:val="28"/>
        </w:rPr>
        <w:t xml:space="preserve"> </w:t>
      </w:r>
    </w:p>
    <w:p w:rsidR="00513C2A" w:rsidRPr="00E01F36" w:rsidRDefault="00513C2A" w:rsidP="00513C2A">
      <w:pPr>
        <w:rPr>
          <w:b/>
          <w:sz w:val="28"/>
          <w:szCs w:val="28"/>
        </w:rPr>
      </w:pPr>
      <w:r w:rsidRPr="00E01F36">
        <w:rPr>
          <w:b/>
          <w:sz w:val="28"/>
          <w:szCs w:val="28"/>
          <w:lang w:val="ky-KG"/>
        </w:rPr>
        <w:t>Коргоо иштери боюнча</w:t>
      </w:r>
    </w:p>
    <w:p w:rsidR="00513C2A" w:rsidRPr="00E01F36" w:rsidRDefault="00513C2A" w:rsidP="00513C2A">
      <w:pPr>
        <w:rPr>
          <w:b/>
          <w:sz w:val="28"/>
          <w:szCs w:val="28"/>
          <w:lang w:val="ky-KG"/>
        </w:rPr>
      </w:pPr>
      <w:r w:rsidRPr="00E01F36">
        <w:rPr>
          <w:b/>
          <w:sz w:val="28"/>
          <w:szCs w:val="28"/>
        </w:rPr>
        <w:t>м</w:t>
      </w:r>
      <w:r w:rsidRPr="00E01F36">
        <w:rPr>
          <w:b/>
          <w:sz w:val="28"/>
          <w:szCs w:val="28"/>
          <w:lang w:val="ky-KG"/>
        </w:rPr>
        <w:t>амлекеттик комитетинин төрагасы</w:t>
      </w:r>
    </w:p>
    <w:p w:rsidR="00513C2A" w:rsidRPr="00E01F36" w:rsidRDefault="00513C2A" w:rsidP="00513C2A">
      <w:pPr>
        <w:rPr>
          <w:b/>
          <w:sz w:val="28"/>
          <w:szCs w:val="28"/>
        </w:rPr>
      </w:pPr>
      <w:r w:rsidRPr="00E01F36">
        <w:rPr>
          <w:b/>
          <w:sz w:val="28"/>
          <w:szCs w:val="28"/>
          <w:lang w:val="ky-KG"/>
        </w:rPr>
        <w:t xml:space="preserve">полковник                                                                             Э.Дж. Тердикбаев  </w:t>
      </w:r>
    </w:p>
    <w:p w:rsidR="00513C2A" w:rsidRPr="00E01F36" w:rsidRDefault="00513C2A" w:rsidP="00513C2A">
      <w:pPr>
        <w:ind w:firstLine="708"/>
        <w:jc w:val="both"/>
        <w:rPr>
          <w:sz w:val="28"/>
          <w:szCs w:val="28"/>
        </w:rPr>
      </w:pPr>
    </w:p>
    <w:p w:rsidR="00BA51BF" w:rsidRPr="00E01F36" w:rsidRDefault="00BA51BF"/>
    <w:sectPr w:rsidR="00BA51BF" w:rsidRPr="00E01F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E74A99"/>
    <w:multiLevelType w:val="hybridMultilevel"/>
    <w:tmpl w:val="F8C0A764"/>
    <w:lvl w:ilvl="0" w:tplc="579A0F2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59B"/>
    <w:rsid w:val="001027B6"/>
    <w:rsid w:val="00513C2A"/>
    <w:rsid w:val="005260EB"/>
    <w:rsid w:val="007C63E8"/>
    <w:rsid w:val="007D5121"/>
    <w:rsid w:val="008D7465"/>
    <w:rsid w:val="00BA51BF"/>
    <w:rsid w:val="00C92FE0"/>
    <w:rsid w:val="00C97577"/>
    <w:rsid w:val="00E01F36"/>
    <w:rsid w:val="00E4759B"/>
    <w:rsid w:val="00F04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C2A"/>
    <w:pPr>
      <w:spacing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513C2A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Tekst">
    <w:name w:val="_Текст обычный (tkTekst)"/>
    <w:basedOn w:val="a"/>
    <w:rsid w:val="00513C2A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C2A"/>
    <w:pPr>
      <w:spacing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513C2A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Tekst">
    <w:name w:val="_Текст обычный (tkTekst)"/>
    <w:basedOn w:val="a"/>
    <w:rsid w:val="00513C2A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2020-06-18T05:31:00Z</dcterms:created>
  <dcterms:modified xsi:type="dcterms:W3CDTF">2020-08-21T10:40:00Z</dcterms:modified>
</cp:coreProperties>
</file>